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17B5" w14:textId="77777777" w:rsidR="0010763F" w:rsidRPr="009320A5" w:rsidRDefault="0010763F" w:rsidP="00033070">
      <w:pPr>
        <w:spacing w:after="0" w:line="216" w:lineRule="auto"/>
        <w:jc w:val="center"/>
        <w:rPr>
          <w:b/>
          <w:color w:val="E36C0A" w:themeColor="accent6" w:themeShade="BF"/>
          <w:sz w:val="28"/>
          <w:szCs w:val="28"/>
        </w:rPr>
      </w:pPr>
      <w:r w:rsidRPr="009320A5">
        <w:rPr>
          <w:b/>
          <w:color w:val="E36C0A" w:themeColor="accent6" w:themeShade="BF"/>
          <w:sz w:val="28"/>
          <w:szCs w:val="28"/>
        </w:rPr>
        <w:t xml:space="preserve">Marigold Days Flower Show </w:t>
      </w:r>
    </w:p>
    <w:p w14:paraId="6258703D" w14:textId="4710408C" w:rsidR="0010763F" w:rsidRPr="009320A5" w:rsidRDefault="006674B0" w:rsidP="00033070">
      <w:pPr>
        <w:spacing w:after="0" w:line="216" w:lineRule="auto"/>
        <w:jc w:val="center"/>
        <w:rPr>
          <w:b/>
          <w:color w:val="E36C0A" w:themeColor="accent6" w:themeShade="BF"/>
        </w:rPr>
      </w:pPr>
      <w:r w:rsidRPr="009320A5">
        <w:rPr>
          <w:b/>
          <w:color w:val="E36C0A" w:themeColor="accent6" w:themeShade="BF"/>
        </w:rPr>
        <w:t xml:space="preserve">September </w:t>
      </w:r>
      <w:r w:rsidR="005706C7">
        <w:rPr>
          <w:b/>
          <w:color w:val="E36C0A" w:themeColor="accent6" w:themeShade="BF"/>
        </w:rPr>
        <w:t>9 &amp; 10,</w:t>
      </w:r>
      <w:r w:rsidR="00C20530" w:rsidRPr="009320A5">
        <w:rPr>
          <w:b/>
          <w:color w:val="E36C0A" w:themeColor="accent6" w:themeShade="BF"/>
        </w:rPr>
        <w:t xml:space="preserve"> 20</w:t>
      </w:r>
      <w:r w:rsidR="004B4685">
        <w:rPr>
          <w:b/>
          <w:color w:val="E36C0A" w:themeColor="accent6" w:themeShade="BF"/>
        </w:rPr>
        <w:t>2</w:t>
      </w:r>
      <w:r w:rsidR="005706C7">
        <w:rPr>
          <w:b/>
          <w:color w:val="E36C0A" w:themeColor="accent6" w:themeShade="BF"/>
        </w:rPr>
        <w:t>3</w:t>
      </w:r>
      <w:r w:rsidR="00C20530" w:rsidRPr="009320A5">
        <w:rPr>
          <w:b/>
          <w:color w:val="E36C0A" w:themeColor="accent6" w:themeShade="BF"/>
        </w:rPr>
        <w:t xml:space="preserve"> </w:t>
      </w:r>
      <w:r w:rsidR="006045B6" w:rsidRPr="009320A5">
        <w:rPr>
          <w:b/>
          <w:color w:val="E36C0A" w:themeColor="accent6" w:themeShade="BF"/>
        </w:rPr>
        <w:t xml:space="preserve"> </w:t>
      </w:r>
      <w:r w:rsidR="0010763F" w:rsidRPr="009320A5">
        <w:rPr>
          <w:b/>
          <w:color w:val="E36C0A" w:themeColor="accent6" w:themeShade="BF"/>
        </w:rPr>
        <w:t xml:space="preserve"> </w:t>
      </w:r>
      <w:r w:rsidR="006045B6" w:rsidRPr="009320A5">
        <w:rPr>
          <w:b/>
          <w:color w:val="E36C0A" w:themeColor="accent6" w:themeShade="BF"/>
        </w:rPr>
        <w:t>Greek Revival House   4</w:t>
      </w:r>
      <w:r w:rsidR="005706C7">
        <w:rPr>
          <w:b/>
          <w:color w:val="E36C0A" w:themeColor="accent6" w:themeShade="BF"/>
        </w:rPr>
        <w:t>11</w:t>
      </w:r>
      <w:r w:rsidR="006045B6" w:rsidRPr="009320A5">
        <w:rPr>
          <w:b/>
          <w:color w:val="E36C0A" w:themeColor="accent6" w:themeShade="BF"/>
        </w:rPr>
        <w:t xml:space="preserve"> Clay Street</w:t>
      </w:r>
    </w:p>
    <w:p w14:paraId="4C89D1DF" w14:textId="77777777" w:rsidR="0010763F" w:rsidRPr="00033070" w:rsidRDefault="0010763F" w:rsidP="0083635B">
      <w:pPr>
        <w:pStyle w:val="ListParagraph"/>
        <w:numPr>
          <w:ilvl w:val="0"/>
          <w:numId w:val="1"/>
        </w:numPr>
        <w:spacing w:after="0" w:line="216" w:lineRule="auto"/>
        <w:ind w:left="288"/>
        <w:rPr>
          <w:b/>
          <w:sz w:val="20"/>
          <w:szCs w:val="20"/>
        </w:rPr>
      </w:pPr>
      <w:r w:rsidRPr="00033070">
        <w:rPr>
          <w:b/>
          <w:sz w:val="20"/>
          <w:szCs w:val="20"/>
        </w:rPr>
        <w:t xml:space="preserve">Competition is open to everyone, regardless of age or </w:t>
      </w:r>
      <w:r w:rsidR="006045B6" w:rsidRPr="00033070">
        <w:rPr>
          <w:b/>
          <w:sz w:val="20"/>
          <w:szCs w:val="20"/>
        </w:rPr>
        <w:t>place of residence</w:t>
      </w:r>
      <w:r w:rsidRPr="00033070">
        <w:rPr>
          <w:b/>
          <w:sz w:val="20"/>
          <w:szCs w:val="20"/>
        </w:rPr>
        <w:t>.</w:t>
      </w:r>
    </w:p>
    <w:p w14:paraId="5E453D8A" w14:textId="3C12BE9F" w:rsidR="002A468F" w:rsidRPr="00033070" w:rsidRDefault="0010763F" w:rsidP="0083635B">
      <w:pPr>
        <w:pStyle w:val="ListParagraph"/>
        <w:numPr>
          <w:ilvl w:val="0"/>
          <w:numId w:val="1"/>
        </w:numPr>
        <w:spacing w:after="0" w:line="216" w:lineRule="auto"/>
        <w:ind w:left="288"/>
        <w:rPr>
          <w:b/>
          <w:sz w:val="20"/>
          <w:szCs w:val="20"/>
        </w:rPr>
      </w:pPr>
      <w:r w:rsidRPr="00033070">
        <w:rPr>
          <w:b/>
          <w:sz w:val="20"/>
          <w:szCs w:val="20"/>
        </w:rPr>
        <w:t xml:space="preserve">Entries accepted from 4:00PM to </w:t>
      </w:r>
      <w:r w:rsidR="004B4685">
        <w:rPr>
          <w:b/>
          <w:sz w:val="20"/>
          <w:szCs w:val="20"/>
        </w:rPr>
        <w:t>8:30</w:t>
      </w:r>
      <w:r w:rsidRPr="00033070">
        <w:rPr>
          <w:b/>
          <w:sz w:val="20"/>
          <w:szCs w:val="20"/>
        </w:rPr>
        <w:t>PM Friday</w:t>
      </w:r>
      <w:r w:rsidR="002A468F" w:rsidRPr="00033070">
        <w:rPr>
          <w:b/>
          <w:sz w:val="20"/>
          <w:szCs w:val="20"/>
        </w:rPr>
        <w:t>.</w:t>
      </w:r>
      <w:r w:rsidRPr="00033070">
        <w:rPr>
          <w:b/>
          <w:sz w:val="20"/>
          <w:szCs w:val="20"/>
        </w:rPr>
        <w:t xml:space="preserve"> </w:t>
      </w:r>
    </w:p>
    <w:p w14:paraId="2156B5B2" w14:textId="77777777" w:rsidR="0010763F" w:rsidRPr="00033070" w:rsidRDefault="0010763F" w:rsidP="0083635B">
      <w:pPr>
        <w:pStyle w:val="ListParagraph"/>
        <w:numPr>
          <w:ilvl w:val="0"/>
          <w:numId w:val="1"/>
        </w:numPr>
        <w:spacing w:after="0" w:line="216" w:lineRule="auto"/>
        <w:ind w:left="288"/>
        <w:rPr>
          <w:b/>
          <w:sz w:val="20"/>
          <w:szCs w:val="20"/>
        </w:rPr>
      </w:pPr>
      <w:r w:rsidRPr="00033070">
        <w:rPr>
          <w:b/>
          <w:sz w:val="20"/>
          <w:szCs w:val="20"/>
        </w:rPr>
        <w:t>Blooms shown in competition must be grown by exhibitor, except exhibits entered in Classes 1</w:t>
      </w:r>
      <w:r w:rsidR="00BA5040" w:rsidRPr="00033070">
        <w:rPr>
          <w:b/>
          <w:sz w:val="20"/>
          <w:szCs w:val="20"/>
        </w:rPr>
        <w:t>4</w:t>
      </w:r>
      <w:r w:rsidRPr="00033070">
        <w:rPr>
          <w:b/>
          <w:sz w:val="20"/>
          <w:szCs w:val="20"/>
        </w:rPr>
        <w:t>-2</w:t>
      </w:r>
      <w:r w:rsidR="00BA5040" w:rsidRPr="00033070">
        <w:rPr>
          <w:b/>
          <w:sz w:val="20"/>
          <w:szCs w:val="20"/>
        </w:rPr>
        <w:t>9</w:t>
      </w:r>
      <w:r w:rsidRPr="00033070">
        <w:rPr>
          <w:b/>
          <w:sz w:val="20"/>
          <w:szCs w:val="20"/>
        </w:rPr>
        <w:t>.</w:t>
      </w:r>
    </w:p>
    <w:p w14:paraId="168529FC" w14:textId="77777777" w:rsidR="0010763F" w:rsidRPr="00033070" w:rsidRDefault="0010763F" w:rsidP="0083635B">
      <w:pPr>
        <w:pStyle w:val="ListParagraph"/>
        <w:numPr>
          <w:ilvl w:val="0"/>
          <w:numId w:val="1"/>
        </w:numPr>
        <w:spacing w:after="0" w:line="216" w:lineRule="auto"/>
        <w:ind w:left="288"/>
        <w:rPr>
          <w:b/>
          <w:sz w:val="20"/>
          <w:szCs w:val="20"/>
        </w:rPr>
      </w:pPr>
      <w:r w:rsidRPr="00033070">
        <w:rPr>
          <w:b/>
          <w:sz w:val="20"/>
          <w:szCs w:val="20"/>
        </w:rPr>
        <w:t xml:space="preserve">Entry tabs with class number and variety visible and exhibitor’s name concealed will be furnished. </w:t>
      </w:r>
    </w:p>
    <w:p w14:paraId="0DA8647E" w14:textId="77777777" w:rsidR="0010763F" w:rsidRPr="00033070" w:rsidRDefault="0010763F" w:rsidP="0083635B">
      <w:pPr>
        <w:pStyle w:val="ListParagraph"/>
        <w:numPr>
          <w:ilvl w:val="0"/>
          <w:numId w:val="1"/>
        </w:numPr>
        <w:spacing w:after="0" w:line="216" w:lineRule="auto"/>
        <w:ind w:left="288"/>
        <w:rPr>
          <w:b/>
          <w:sz w:val="20"/>
          <w:szCs w:val="20"/>
        </w:rPr>
      </w:pPr>
      <w:r w:rsidRPr="00033070">
        <w:rPr>
          <w:b/>
          <w:sz w:val="20"/>
          <w:szCs w:val="20"/>
        </w:rPr>
        <w:t>The number of entries in each class is not limited, but only one award per exhibitor will be given in each class.  No exhibit can be entered in more than one class.</w:t>
      </w:r>
    </w:p>
    <w:p w14:paraId="1023F53E" w14:textId="4C202CA3" w:rsidR="0010763F" w:rsidRPr="00033070" w:rsidRDefault="0010763F" w:rsidP="0083635B">
      <w:pPr>
        <w:pStyle w:val="ListParagraph"/>
        <w:numPr>
          <w:ilvl w:val="0"/>
          <w:numId w:val="1"/>
        </w:numPr>
        <w:spacing w:after="0" w:line="216" w:lineRule="auto"/>
        <w:ind w:left="288"/>
        <w:rPr>
          <w:b/>
          <w:sz w:val="20"/>
          <w:szCs w:val="20"/>
        </w:rPr>
      </w:pPr>
      <w:r w:rsidRPr="00033070">
        <w:rPr>
          <w:b/>
          <w:sz w:val="20"/>
          <w:szCs w:val="20"/>
        </w:rPr>
        <w:t xml:space="preserve">No </w:t>
      </w:r>
      <w:r w:rsidR="006045B6" w:rsidRPr="00033070">
        <w:rPr>
          <w:b/>
          <w:sz w:val="20"/>
          <w:szCs w:val="20"/>
        </w:rPr>
        <w:t>a</w:t>
      </w:r>
      <w:r w:rsidRPr="00033070">
        <w:rPr>
          <w:b/>
          <w:sz w:val="20"/>
          <w:szCs w:val="20"/>
        </w:rPr>
        <w:t>wards will be made unless exhibits are considered sufficiently merit</w:t>
      </w:r>
      <w:r w:rsidR="0083635B">
        <w:rPr>
          <w:b/>
          <w:sz w:val="20"/>
          <w:szCs w:val="20"/>
        </w:rPr>
        <w:t>orious</w:t>
      </w:r>
      <w:r w:rsidRPr="00033070">
        <w:rPr>
          <w:b/>
          <w:sz w:val="20"/>
          <w:szCs w:val="20"/>
        </w:rPr>
        <w:t xml:space="preserve"> by </w:t>
      </w:r>
      <w:r w:rsidR="0083635B">
        <w:rPr>
          <w:b/>
          <w:sz w:val="20"/>
          <w:szCs w:val="20"/>
        </w:rPr>
        <w:t>t</w:t>
      </w:r>
      <w:r w:rsidRPr="00033070">
        <w:rPr>
          <w:b/>
          <w:sz w:val="20"/>
          <w:szCs w:val="20"/>
        </w:rPr>
        <w:t>he judges.</w:t>
      </w:r>
    </w:p>
    <w:p w14:paraId="4E83F93B" w14:textId="77777777" w:rsidR="0010763F" w:rsidRPr="00033070" w:rsidRDefault="0010763F" w:rsidP="0083635B">
      <w:pPr>
        <w:pStyle w:val="ListParagraph"/>
        <w:numPr>
          <w:ilvl w:val="0"/>
          <w:numId w:val="1"/>
        </w:numPr>
        <w:spacing w:after="0" w:line="216" w:lineRule="auto"/>
        <w:ind w:left="288"/>
        <w:rPr>
          <w:b/>
          <w:sz w:val="20"/>
          <w:szCs w:val="20"/>
        </w:rPr>
      </w:pPr>
      <w:r w:rsidRPr="00033070">
        <w:rPr>
          <w:b/>
          <w:sz w:val="20"/>
          <w:szCs w:val="20"/>
        </w:rPr>
        <w:t xml:space="preserve">The show </w:t>
      </w:r>
      <w:r w:rsidR="006674B0" w:rsidRPr="00033070">
        <w:rPr>
          <w:b/>
          <w:sz w:val="20"/>
          <w:szCs w:val="20"/>
        </w:rPr>
        <w:t>c</w:t>
      </w:r>
      <w:r w:rsidRPr="00033070">
        <w:rPr>
          <w:b/>
          <w:sz w:val="20"/>
          <w:szCs w:val="20"/>
        </w:rPr>
        <w:t>ommittee will not assume responsibility for injury to exhibits or loss of containers.</w:t>
      </w:r>
    </w:p>
    <w:p w14:paraId="37FD1EA1" w14:textId="2A89BEFC" w:rsidR="0010763F" w:rsidRPr="00033070" w:rsidRDefault="0010763F" w:rsidP="0083635B">
      <w:pPr>
        <w:pStyle w:val="ListParagraph"/>
        <w:numPr>
          <w:ilvl w:val="0"/>
          <w:numId w:val="1"/>
        </w:numPr>
        <w:spacing w:after="0" w:line="216" w:lineRule="auto"/>
        <w:ind w:left="288"/>
        <w:rPr>
          <w:b/>
          <w:sz w:val="20"/>
          <w:szCs w:val="20"/>
        </w:rPr>
      </w:pPr>
      <w:r w:rsidRPr="00033070">
        <w:rPr>
          <w:b/>
          <w:sz w:val="20"/>
          <w:szCs w:val="20"/>
        </w:rPr>
        <w:t>EXHIBITS MAY NOT BE REM</w:t>
      </w:r>
      <w:r w:rsidR="006045B6" w:rsidRPr="00033070">
        <w:rPr>
          <w:b/>
          <w:sz w:val="20"/>
          <w:szCs w:val="20"/>
        </w:rPr>
        <w:t>O</w:t>
      </w:r>
      <w:r w:rsidRPr="00033070">
        <w:rPr>
          <w:b/>
          <w:sz w:val="20"/>
          <w:szCs w:val="20"/>
        </w:rPr>
        <w:t>VED BEFORE THE END OF THE SHOW AT 4:</w:t>
      </w:r>
      <w:r w:rsidR="004B4685">
        <w:rPr>
          <w:b/>
          <w:sz w:val="20"/>
          <w:szCs w:val="20"/>
        </w:rPr>
        <w:t>0</w:t>
      </w:r>
      <w:r w:rsidRPr="00033070">
        <w:rPr>
          <w:b/>
          <w:sz w:val="20"/>
          <w:szCs w:val="20"/>
        </w:rPr>
        <w:t>0PM SUNDAY.</w:t>
      </w:r>
    </w:p>
    <w:p w14:paraId="048CEA4C" w14:textId="77777777" w:rsidR="0010763F" w:rsidRPr="00033070" w:rsidRDefault="0010763F" w:rsidP="0083635B">
      <w:pPr>
        <w:pStyle w:val="ListParagraph"/>
        <w:numPr>
          <w:ilvl w:val="0"/>
          <w:numId w:val="1"/>
        </w:numPr>
        <w:spacing w:after="0" w:line="216" w:lineRule="auto"/>
        <w:ind w:left="288"/>
        <w:rPr>
          <w:b/>
          <w:sz w:val="20"/>
          <w:szCs w:val="20"/>
        </w:rPr>
      </w:pPr>
      <w:r w:rsidRPr="00033070">
        <w:rPr>
          <w:b/>
          <w:sz w:val="20"/>
          <w:szCs w:val="20"/>
        </w:rPr>
        <w:t>All exhibits must be clai</w:t>
      </w:r>
      <w:r w:rsidR="002745C3" w:rsidRPr="00033070">
        <w:rPr>
          <w:b/>
          <w:sz w:val="20"/>
          <w:szCs w:val="20"/>
        </w:rPr>
        <w:t>m</w:t>
      </w:r>
      <w:r w:rsidRPr="00033070">
        <w:rPr>
          <w:b/>
          <w:sz w:val="20"/>
          <w:szCs w:val="20"/>
        </w:rPr>
        <w:t>ed by 5:30PM SUNDAY unless other arrangements are made.</w:t>
      </w:r>
    </w:p>
    <w:p w14:paraId="2D0516FD" w14:textId="2F6EFB71" w:rsidR="0010763F" w:rsidRPr="00033070" w:rsidRDefault="0010763F" w:rsidP="0083635B">
      <w:pPr>
        <w:pStyle w:val="ListParagraph"/>
        <w:numPr>
          <w:ilvl w:val="0"/>
          <w:numId w:val="1"/>
        </w:numPr>
        <w:spacing w:after="0" w:line="216" w:lineRule="auto"/>
        <w:ind w:left="288"/>
        <w:jc w:val="both"/>
        <w:rPr>
          <w:b/>
          <w:sz w:val="20"/>
          <w:szCs w:val="20"/>
        </w:rPr>
      </w:pPr>
      <w:r w:rsidRPr="00033070">
        <w:rPr>
          <w:b/>
          <w:sz w:val="20"/>
          <w:szCs w:val="20"/>
        </w:rPr>
        <w:t>Ribbons will be awarded for 1</w:t>
      </w:r>
      <w:r w:rsidRPr="00033070">
        <w:rPr>
          <w:b/>
          <w:sz w:val="20"/>
          <w:szCs w:val="20"/>
          <w:vertAlign w:val="superscript"/>
        </w:rPr>
        <w:t>st</w:t>
      </w:r>
      <w:r w:rsidRPr="00033070">
        <w:rPr>
          <w:b/>
          <w:sz w:val="20"/>
          <w:szCs w:val="20"/>
        </w:rPr>
        <w:t xml:space="preserve"> Place, 2</w:t>
      </w:r>
      <w:r w:rsidRPr="00033070">
        <w:rPr>
          <w:b/>
          <w:sz w:val="20"/>
          <w:szCs w:val="20"/>
          <w:vertAlign w:val="superscript"/>
        </w:rPr>
        <w:t>nd</w:t>
      </w:r>
      <w:r w:rsidRPr="00033070">
        <w:rPr>
          <w:b/>
          <w:sz w:val="20"/>
          <w:szCs w:val="20"/>
        </w:rPr>
        <w:t xml:space="preserve"> </w:t>
      </w:r>
      <w:r w:rsidR="005706C7" w:rsidRPr="00033070">
        <w:rPr>
          <w:b/>
          <w:sz w:val="20"/>
          <w:szCs w:val="20"/>
        </w:rPr>
        <w:t>place,</w:t>
      </w:r>
      <w:r w:rsidRPr="00033070">
        <w:rPr>
          <w:b/>
          <w:sz w:val="20"/>
          <w:szCs w:val="20"/>
        </w:rPr>
        <w:t xml:space="preserve"> and 3</w:t>
      </w:r>
      <w:r w:rsidRPr="00033070">
        <w:rPr>
          <w:b/>
          <w:sz w:val="20"/>
          <w:szCs w:val="20"/>
          <w:vertAlign w:val="superscript"/>
        </w:rPr>
        <w:t>rd</w:t>
      </w:r>
      <w:r w:rsidRPr="00033070">
        <w:rPr>
          <w:b/>
          <w:sz w:val="20"/>
          <w:szCs w:val="20"/>
        </w:rPr>
        <w:t xml:space="preserve"> place in each class.</w:t>
      </w:r>
    </w:p>
    <w:p w14:paraId="374FB649" w14:textId="77777777" w:rsidR="0010763F" w:rsidRPr="00033070" w:rsidRDefault="002745C3" w:rsidP="0083635B">
      <w:pPr>
        <w:pStyle w:val="ListParagraph"/>
        <w:numPr>
          <w:ilvl w:val="0"/>
          <w:numId w:val="1"/>
        </w:numPr>
        <w:spacing w:after="0" w:line="216" w:lineRule="auto"/>
        <w:ind w:left="288"/>
        <w:rPr>
          <w:b/>
          <w:sz w:val="20"/>
          <w:szCs w:val="20"/>
        </w:rPr>
      </w:pPr>
      <w:r w:rsidRPr="00033070">
        <w:rPr>
          <w:b/>
          <w:sz w:val="20"/>
          <w:szCs w:val="20"/>
        </w:rPr>
        <w:t>Cash prizes of $3 for 1</w:t>
      </w:r>
      <w:r w:rsidRPr="00033070">
        <w:rPr>
          <w:b/>
          <w:sz w:val="20"/>
          <w:szCs w:val="20"/>
          <w:vertAlign w:val="superscript"/>
        </w:rPr>
        <w:t>st</w:t>
      </w:r>
      <w:r w:rsidRPr="00033070">
        <w:rPr>
          <w:b/>
          <w:sz w:val="20"/>
          <w:szCs w:val="20"/>
        </w:rPr>
        <w:t xml:space="preserve"> place, $2 for 2</w:t>
      </w:r>
      <w:r w:rsidRPr="00033070">
        <w:rPr>
          <w:b/>
          <w:sz w:val="20"/>
          <w:szCs w:val="20"/>
          <w:vertAlign w:val="superscript"/>
        </w:rPr>
        <w:t>nd</w:t>
      </w:r>
      <w:r w:rsidRPr="00033070">
        <w:rPr>
          <w:b/>
          <w:sz w:val="20"/>
          <w:szCs w:val="20"/>
        </w:rPr>
        <w:t xml:space="preserve"> place and $1 for 3</w:t>
      </w:r>
      <w:r w:rsidRPr="00033070">
        <w:rPr>
          <w:b/>
          <w:sz w:val="20"/>
          <w:szCs w:val="20"/>
          <w:vertAlign w:val="superscript"/>
        </w:rPr>
        <w:t>rd</w:t>
      </w:r>
      <w:r w:rsidRPr="00033070">
        <w:rPr>
          <w:b/>
          <w:sz w:val="20"/>
          <w:szCs w:val="20"/>
        </w:rPr>
        <w:t xml:space="preserve"> place will be awarded for the Marigold Classes.</w:t>
      </w:r>
    </w:p>
    <w:p w14:paraId="0810E836" w14:textId="77777777" w:rsidR="002745C3" w:rsidRPr="00033070" w:rsidRDefault="002745C3" w:rsidP="0083635B">
      <w:pPr>
        <w:pStyle w:val="ListParagraph"/>
        <w:numPr>
          <w:ilvl w:val="0"/>
          <w:numId w:val="1"/>
        </w:numPr>
        <w:spacing w:after="0" w:line="216" w:lineRule="auto"/>
        <w:ind w:left="288"/>
        <w:rPr>
          <w:b/>
          <w:sz w:val="20"/>
          <w:szCs w:val="20"/>
        </w:rPr>
      </w:pPr>
      <w:r w:rsidRPr="00033070">
        <w:rPr>
          <w:b/>
          <w:sz w:val="20"/>
          <w:szCs w:val="20"/>
        </w:rPr>
        <w:t>Classes 1-12 can be shown in bottles, as only the bloom is judged.  Arrangements are judged on design of the materials, the appropriateness of the container and color.</w:t>
      </w:r>
    </w:p>
    <w:p w14:paraId="0BA9235B" w14:textId="77777777" w:rsidR="002745C3" w:rsidRPr="004B4685" w:rsidRDefault="002745C3" w:rsidP="0083635B">
      <w:pPr>
        <w:pStyle w:val="ListParagraph"/>
        <w:spacing w:after="0" w:line="216" w:lineRule="auto"/>
        <w:ind w:left="288"/>
        <w:rPr>
          <w:b/>
          <w:sz w:val="8"/>
          <w:szCs w:val="8"/>
        </w:rPr>
      </w:pPr>
    </w:p>
    <w:p w14:paraId="72BE1553" w14:textId="77777777" w:rsidR="002745C3" w:rsidRPr="00033070" w:rsidRDefault="002745C3" w:rsidP="004B4685">
      <w:pPr>
        <w:pStyle w:val="ListParagraph"/>
        <w:spacing w:after="0" w:line="216" w:lineRule="auto"/>
        <w:ind w:left="144"/>
        <w:rPr>
          <w:b/>
          <w:sz w:val="20"/>
          <w:szCs w:val="20"/>
          <w:u w:val="single"/>
        </w:rPr>
      </w:pPr>
      <w:r w:rsidRPr="009320A5">
        <w:rPr>
          <w:b/>
          <w:color w:val="E36C0A" w:themeColor="accent6" w:themeShade="BF"/>
          <w:sz w:val="20"/>
          <w:szCs w:val="20"/>
          <w:u w:val="single"/>
        </w:rPr>
        <w:t>MARIGOLDS</w:t>
      </w:r>
    </w:p>
    <w:p w14:paraId="014504FF" w14:textId="39EB1074" w:rsidR="002745C3" w:rsidRPr="00033070" w:rsidRDefault="002745C3" w:rsidP="004B4685">
      <w:pPr>
        <w:pStyle w:val="ListParagraph"/>
        <w:spacing w:after="0" w:line="216" w:lineRule="auto"/>
        <w:ind w:left="144"/>
        <w:rPr>
          <w:b/>
        </w:rPr>
      </w:pPr>
      <w:r w:rsidRPr="00033070">
        <w:rPr>
          <w:b/>
        </w:rPr>
        <w:t>Class 1   Large Orange Marigold</w:t>
      </w:r>
      <w:r w:rsidR="001D3560">
        <w:rPr>
          <w:b/>
        </w:rPr>
        <w:t>.</w:t>
      </w:r>
      <w:r w:rsidRPr="00033070">
        <w:rPr>
          <w:b/>
        </w:rPr>
        <w:t xml:space="preserve"> 3” in diameter.  1 bloom.</w:t>
      </w:r>
    </w:p>
    <w:p w14:paraId="4FDD5738" w14:textId="4E08928D" w:rsidR="002745C3" w:rsidRPr="00033070" w:rsidRDefault="002745C3" w:rsidP="004B4685">
      <w:pPr>
        <w:pStyle w:val="ListParagraph"/>
        <w:spacing w:after="0" w:line="216" w:lineRule="auto"/>
        <w:ind w:left="144"/>
        <w:rPr>
          <w:b/>
        </w:rPr>
      </w:pPr>
      <w:r w:rsidRPr="00033070">
        <w:rPr>
          <w:b/>
        </w:rPr>
        <w:t>Class 2   Large Gold Marigold</w:t>
      </w:r>
      <w:r w:rsidR="001D3560">
        <w:rPr>
          <w:b/>
        </w:rPr>
        <w:t>.</w:t>
      </w:r>
      <w:r w:rsidRPr="00033070">
        <w:rPr>
          <w:b/>
        </w:rPr>
        <w:t xml:space="preserve"> 3” in diameter.  1 bloom.</w:t>
      </w:r>
    </w:p>
    <w:p w14:paraId="7967DC1A" w14:textId="6E036857" w:rsidR="002745C3" w:rsidRPr="00033070" w:rsidRDefault="002745C3" w:rsidP="004B4685">
      <w:pPr>
        <w:pStyle w:val="ListParagraph"/>
        <w:spacing w:after="0" w:line="216" w:lineRule="auto"/>
        <w:ind w:left="144"/>
        <w:rPr>
          <w:b/>
        </w:rPr>
      </w:pPr>
      <w:r w:rsidRPr="00033070">
        <w:rPr>
          <w:b/>
        </w:rPr>
        <w:t>Class 3   Large Yellow Marigold</w:t>
      </w:r>
      <w:r w:rsidR="001D3560">
        <w:rPr>
          <w:b/>
        </w:rPr>
        <w:t>.</w:t>
      </w:r>
      <w:r w:rsidRPr="00033070">
        <w:rPr>
          <w:b/>
        </w:rPr>
        <w:t xml:space="preserve"> 3” in diameter.  1 bloom.</w:t>
      </w:r>
    </w:p>
    <w:p w14:paraId="2073D82B" w14:textId="2B4E1835" w:rsidR="002745C3" w:rsidRPr="00033070" w:rsidRDefault="002745C3" w:rsidP="004B4685">
      <w:pPr>
        <w:pStyle w:val="ListParagraph"/>
        <w:spacing w:after="0" w:line="216" w:lineRule="auto"/>
        <w:ind w:left="144"/>
        <w:rPr>
          <w:b/>
        </w:rPr>
      </w:pPr>
      <w:r w:rsidRPr="00033070">
        <w:rPr>
          <w:b/>
        </w:rPr>
        <w:t>Class 4   Large White Marigold</w:t>
      </w:r>
      <w:r w:rsidR="001D3560">
        <w:rPr>
          <w:b/>
        </w:rPr>
        <w:t>.</w:t>
      </w:r>
      <w:r w:rsidRPr="00033070">
        <w:rPr>
          <w:b/>
        </w:rPr>
        <w:t xml:space="preserve"> 3” in diameter.  1 bloom.</w:t>
      </w:r>
    </w:p>
    <w:p w14:paraId="1738B3E1" w14:textId="531FD7A1" w:rsidR="002745C3" w:rsidRPr="001D3560" w:rsidRDefault="002745C3" w:rsidP="004B4685">
      <w:pPr>
        <w:pStyle w:val="ListParagraph"/>
        <w:spacing w:after="0" w:line="216" w:lineRule="auto"/>
        <w:ind w:left="144"/>
        <w:rPr>
          <w:b/>
          <w:sz w:val="20"/>
        </w:rPr>
      </w:pPr>
      <w:r w:rsidRPr="00033070">
        <w:rPr>
          <w:b/>
        </w:rPr>
        <w:t xml:space="preserve">Class 5   </w:t>
      </w:r>
      <w:r w:rsidR="001D3560">
        <w:rPr>
          <w:b/>
        </w:rPr>
        <w:t>Med</w:t>
      </w:r>
      <w:r w:rsidR="004B4685">
        <w:rPr>
          <w:b/>
        </w:rPr>
        <w:t>iu</w:t>
      </w:r>
      <w:r w:rsidR="001D3560">
        <w:rPr>
          <w:b/>
        </w:rPr>
        <w:t>m</w:t>
      </w:r>
      <w:r w:rsidRPr="00033070">
        <w:rPr>
          <w:b/>
        </w:rPr>
        <w:t xml:space="preserve"> Marigolds</w:t>
      </w:r>
      <w:r w:rsidR="001D3560">
        <w:rPr>
          <w:b/>
        </w:rPr>
        <w:t>.</w:t>
      </w:r>
      <w:r w:rsidRPr="00033070">
        <w:rPr>
          <w:b/>
        </w:rPr>
        <w:t xml:space="preserve"> 3 Blooms </w:t>
      </w:r>
      <w:r w:rsidR="00033070" w:rsidRPr="00033070">
        <w:rPr>
          <w:b/>
        </w:rPr>
        <w:t>2</w:t>
      </w:r>
      <w:r w:rsidRPr="00033070">
        <w:rPr>
          <w:b/>
        </w:rPr>
        <w:t xml:space="preserve">” in diameter.  </w:t>
      </w:r>
      <w:r w:rsidRPr="001D3560">
        <w:rPr>
          <w:b/>
          <w:sz w:val="20"/>
        </w:rPr>
        <w:t xml:space="preserve">5-1 </w:t>
      </w:r>
      <w:r w:rsidR="005706C7" w:rsidRPr="001D3560">
        <w:rPr>
          <w:b/>
          <w:sz w:val="20"/>
        </w:rPr>
        <w:t>Yellow, 5</w:t>
      </w:r>
      <w:r w:rsidRPr="001D3560">
        <w:rPr>
          <w:b/>
          <w:sz w:val="20"/>
        </w:rPr>
        <w:t>-</w:t>
      </w:r>
      <w:proofErr w:type="gramStart"/>
      <w:r w:rsidRPr="001D3560">
        <w:rPr>
          <w:b/>
          <w:sz w:val="20"/>
        </w:rPr>
        <w:t>2  Orange</w:t>
      </w:r>
      <w:proofErr w:type="gramEnd"/>
      <w:r w:rsidRPr="001D3560">
        <w:rPr>
          <w:b/>
          <w:sz w:val="20"/>
        </w:rPr>
        <w:t>,  5-3  Bi-Color</w:t>
      </w:r>
      <w:r w:rsidR="001D3560" w:rsidRPr="001D3560">
        <w:rPr>
          <w:b/>
          <w:sz w:val="20"/>
        </w:rPr>
        <w:t>, 5-4  Rust,  5-5 Burgundy</w:t>
      </w:r>
      <w:r w:rsidR="004B4685">
        <w:rPr>
          <w:b/>
          <w:sz w:val="20"/>
        </w:rPr>
        <w:t>, 5-6 White</w:t>
      </w:r>
    </w:p>
    <w:p w14:paraId="75597270" w14:textId="2B6A9479" w:rsidR="002745C3" w:rsidRPr="004B4685" w:rsidRDefault="002745C3" w:rsidP="004B4685">
      <w:pPr>
        <w:pStyle w:val="ListParagraph"/>
        <w:spacing w:after="0" w:line="216" w:lineRule="auto"/>
        <w:ind w:left="144"/>
        <w:rPr>
          <w:b/>
          <w:sz w:val="20"/>
          <w:szCs w:val="20"/>
        </w:rPr>
      </w:pPr>
      <w:r w:rsidRPr="00033070">
        <w:rPr>
          <w:b/>
        </w:rPr>
        <w:t xml:space="preserve">Class 6   </w:t>
      </w:r>
      <w:r w:rsidR="001D3560">
        <w:rPr>
          <w:b/>
        </w:rPr>
        <w:t>Small</w:t>
      </w:r>
      <w:r w:rsidRPr="00033070">
        <w:rPr>
          <w:b/>
        </w:rPr>
        <w:t xml:space="preserve"> Marigolds 3 Blooms under 1</w:t>
      </w:r>
      <w:r w:rsidR="005706C7">
        <w:rPr>
          <w:b/>
        </w:rPr>
        <w:t>¾” in</w:t>
      </w:r>
      <w:r w:rsidRPr="00033070">
        <w:rPr>
          <w:b/>
        </w:rPr>
        <w:t xml:space="preserve"> diameter.</w:t>
      </w:r>
      <w:r w:rsidR="001D3560">
        <w:rPr>
          <w:b/>
        </w:rPr>
        <w:t xml:space="preserve"> </w:t>
      </w:r>
      <w:r w:rsidR="001D3560" w:rsidRPr="004B4685">
        <w:rPr>
          <w:b/>
          <w:sz w:val="18"/>
          <w:szCs w:val="20"/>
        </w:rPr>
        <w:t>6-1 Yellow, 6-2 Orange, 6-3 Bi-Color, 6-4 Rust, 6-5 Burgundy</w:t>
      </w:r>
      <w:r w:rsidR="004B4685" w:rsidRPr="004B4685">
        <w:rPr>
          <w:b/>
          <w:sz w:val="18"/>
          <w:szCs w:val="20"/>
        </w:rPr>
        <w:t>, 6-6 White</w:t>
      </w:r>
    </w:p>
    <w:p w14:paraId="03881945" w14:textId="00B04D45" w:rsidR="002745C3" w:rsidRPr="00033070" w:rsidRDefault="002745C3" w:rsidP="004B4685">
      <w:pPr>
        <w:pStyle w:val="ListParagraph"/>
        <w:spacing w:after="0" w:line="216" w:lineRule="auto"/>
        <w:ind w:left="144"/>
        <w:rPr>
          <w:b/>
        </w:rPr>
      </w:pPr>
      <w:r w:rsidRPr="00033070">
        <w:rPr>
          <w:b/>
        </w:rPr>
        <w:t xml:space="preserve">Class 7   </w:t>
      </w:r>
      <w:r w:rsidR="001D3560">
        <w:rPr>
          <w:b/>
        </w:rPr>
        <w:t>Petite</w:t>
      </w:r>
      <w:r w:rsidRPr="00033070">
        <w:rPr>
          <w:b/>
        </w:rPr>
        <w:t xml:space="preserve"> Marigolds 3 blooms</w:t>
      </w:r>
      <w:r w:rsidR="00D616A8" w:rsidRPr="00033070">
        <w:rPr>
          <w:b/>
        </w:rPr>
        <w:t xml:space="preserve"> </w:t>
      </w:r>
      <w:r w:rsidR="001D3560">
        <w:rPr>
          <w:b/>
        </w:rPr>
        <w:t>under 1” in diameter</w:t>
      </w:r>
      <w:r w:rsidR="00D616A8" w:rsidRPr="00033070">
        <w:rPr>
          <w:b/>
        </w:rPr>
        <w:t xml:space="preserve">. </w:t>
      </w:r>
      <w:r w:rsidRPr="00033070">
        <w:rPr>
          <w:b/>
        </w:rPr>
        <w:t xml:space="preserve"> </w:t>
      </w:r>
    </w:p>
    <w:p w14:paraId="173E12CF" w14:textId="2917571F" w:rsidR="00D616A8" w:rsidRPr="00033070" w:rsidRDefault="002745C3" w:rsidP="004B4685">
      <w:pPr>
        <w:pStyle w:val="ListParagraph"/>
        <w:spacing w:after="0" w:line="216" w:lineRule="auto"/>
        <w:ind w:left="144"/>
        <w:rPr>
          <w:b/>
        </w:rPr>
      </w:pPr>
      <w:r w:rsidRPr="00033070">
        <w:rPr>
          <w:b/>
        </w:rPr>
        <w:t xml:space="preserve">Class 8   Best Collection of </w:t>
      </w:r>
      <w:r w:rsidR="004B4685">
        <w:rPr>
          <w:b/>
        </w:rPr>
        <w:t>Medium</w:t>
      </w:r>
      <w:r w:rsidRPr="00033070">
        <w:rPr>
          <w:b/>
        </w:rPr>
        <w:t xml:space="preserve"> Marigolds</w:t>
      </w:r>
      <w:r w:rsidR="001D3560">
        <w:rPr>
          <w:b/>
        </w:rPr>
        <w:t>.</w:t>
      </w:r>
      <w:r w:rsidRPr="00033070">
        <w:rPr>
          <w:b/>
        </w:rPr>
        <w:t xml:space="preserve"> 3 </w:t>
      </w:r>
      <w:r w:rsidR="00D616A8" w:rsidRPr="00033070">
        <w:rPr>
          <w:b/>
        </w:rPr>
        <w:t>b</w:t>
      </w:r>
      <w:r w:rsidRPr="00033070">
        <w:rPr>
          <w:b/>
        </w:rPr>
        <w:t>looms</w:t>
      </w:r>
      <w:r w:rsidR="00D616A8" w:rsidRPr="00033070">
        <w:rPr>
          <w:b/>
        </w:rPr>
        <w:t>.</w:t>
      </w:r>
      <w:r w:rsidRPr="00033070">
        <w:rPr>
          <w:b/>
        </w:rPr>
        <w:t xml:space="preserve"> </w:t>
      </w:r>
      <w:r w:rsidR="00D616A8" w:rsidRPr="00033070">
        <w:rPr>
          <w:b/>
        </w:rPr>
        <w:t xml:space="preserve"> </w:t>
      </w:r>
      <w:r w:rsidR="004B4685">
        <w:rPr>
          <w:b/>
        </w:rPr>
        <w:t>2</w:t>
      </w:r>
      <w:r w:rsidRPr="00033070">
        <w:rPr>
          <w:b/>
        </w:rPr>
        <w:t>” in diameter.</w:t>
      </w:r>
    </w:p>
    <w:p w14:paraId="43643F27" w14:textId="77777777" w:rsidR="002745C3" w:rsidRPr="00033070" w:rsidRDefault="002745C3" w:rsidP="004B4685">
      <w:pPr>
        <w:pStyle w:val="ListParagraph"/>
        <w:spacing w:after="0" w:line="216" w:lineRule="auto"/>
        <w:ind w:left="144"/>
        <w:rPr>
          <w:b/>
        </w:rPr>
      </w:pPr>
      <w:r w:rsidRPr="00033070">
        <w:rPr>
          <w:b/>
        </w:rPr>
        <w:t xml:space="preserve">Class 9  </w:t>
      </w:r>
      <w:r w:rsidR="00D616A8" w:rsidRPr="00033070">
        <w:rPr>
          <w:b/>
        </w:rPr>
        <w:t xml:space="preserve"> Arrangement of Marigolds, under 6”.</w:t>
      </w:r>
    </w:p>
    <w:p w14:paraId="77D79E98" w14:textId="77777777" w:rsidR="00D616A8" w:rsidRPr="00033070" w:rsidRDefault="00D616A8" w:rsidP="004B4685">
      <w:pPr>
        <w:pStyle w:val="ListParagraph"/>
        <w:spacing w:after="0" w:line="216" w:lineRule="auto"/>
        <w:ind w:left="144"/>
        <w:rPr>
          <w:b/>
        </w:rPr>
      </w:pPr>
      <w:r w:rsidRPr="00033070">
        <w:rPr>
          <w:b/>
        </w:rPr>
        <w:t>Class 10 Arrangement of Marigolds, 6-10 inches.</w:t>
      </w:r>
    </w:p>
    <w:p w14:paraId="25EC2ED9" w14:textId="6DF997E0" w:rsidR="00D616A8" w:rsidRPr="00033070" w:rsidRDefault="00D616A8" w:rsidP="004B4685">
      <w:pPr>
        <w:pStyle w:val="ListParagraph"/>
        <w:spacing w:after="0" w:line="216" w:lineRule="auto"/>
        <w:ind w:left="144"/>
        <w:rPr>
          <w:b/>
        </w:rPr>
      </w:pPr>
      <w:r w:rsidRPr="00033070">
        <w:rPr>
          <w:b/>
        </w:rPr>
        <w:t xml:space="preserve">Class 11 Arrangement of Marigolds over </w:t>
      </w:r>
      <w:r w:rsidR="001D3560">
        <w:rPr>
          <w:b/>
        </w:rPr>
        <w:t>10</w:t>
      </w:r>
      <w:r w:rsidRPr="00033070">
        <w:rPr>
          <w:b/>
        </w:rPr>
        <w:t xml:space="preserve"> inches.</w:t>
      </w:r>
    </w:p>
    <w:p w14:paraId="70CDF799" w14:textId="69CFF771" w:rsidR="00D616A8" w:rsidRPr="00033070" w:rsidRDefault="00D616A8" w:rsidP="004B4685">
      <w:pPr>
        <w:pStyle w:val="ListParagraph"/>
        <w:spacing w:after="0" w:line="216" w:lineRule="auto"/>
        <w:ind w:left="144"/>
        <w:rPr>
          <w:b/>
        </w:rPr>
      </w:pPr>
      <w:r w:rsidRPr="00033070">
        <w:rPr>
          <w:b/>
        </w:rPr>
        <w:t>Class 12 Bouquet of Marigolds.</w:t>
      </w:r>
    </w:p>
    <w:p w14:paraId="28A08E56" w14:textId="6A54AAB3" w:rsidR="00D616A8" w:rsidRPr="00033070" w:rsidRDefault="00D616A8" w:rsidP="004B4685">
      <w:pPr>
        <w:pStyle w:val="ListParagraph"/>
        <w:spacing w:after="0" w:line="216" w:lineRule="auto"/>
        <w:ind w:left="144"/>
        <w:rPr>
          <w:b/>
        </w:rPr>
      </w:pPr>
      <w:r w:rsidRPr="00033070">
        <w:rPr>
          <w:b/>
        </w:rPr>
        <w:t>Class 13 Outstanding potted Marigold.</w:t>
      </w:r>
    </w:p>
    <w:p w14:paraId="3281467F" w14:textId="77777777" w:rsidR="00D616A8" w:rsidRPr="004B4685" w:rsidRDefault="00D616A8" w:rsidP="00033070">
      <w:pPr>
        <w:pStyle w:val="ListParagraph"/>
        <w:spacing w:after="0" w:line="216" w:lineRule="auto"/>
        <w:rPr>
          <w:b/>
          <w:sz w:val="10"/>
          <w:szCs w:val="10"/>
        </w:rPr>
      </w:pPr>
    </w:p>
    <w:p w14:paraId="247A3408" w14:textId="77777777" w:rsidR="00D616A8" w:rsidRPr="009320A5" w:rsidRDefault="00D616A8" w:rsidP="004B4685">
      <w:pPr>
        <w:pStyle w:val="ListParagraph"/>
        <w:spacing w:after="0" w:line="216" w:lineRule="auto"/>
        <w:ind w:left="144"/>
        <w:rPr>
          <w:b/>
          <w:color w:val="E36C0A" w:themeColor="accent6" w:themeShade="BF"/>
          <w:u w:val="single"/>
        </w:rPr>
      </w:pPr>
      <w:r w:rsidRPr="009320A5">
        <w:rPr>
          <w:b/>
          <w:color w:val="E36C0A" w:themeColor="accent6" w:themeShade="BF"/>
          <w:u w:val="single"/>
        </w:rPr>
        <w:t>OTHER FLOWERS</w:t>
      </w:r>
    </w:p>
    <w:p w14:paraId="7F2ACBBA" w14:textId="02343817" w:rsidR="00D616A8" w:rsidRPr="00033070" w:rsidRDefault="00D616A8" w:rsidP="004B4685">
      <w:pPr>
        <w:pStyle w:val="ListParagraph"/>
        <w:spacing w:after="0" w:line="216" w:lineRule="auto"/>
        <w:ind w:left="144"/>
        <w:rPr>
          <w:b/>
        </w:rPr>
      </w:pPr>
      <w:r w:rsidRPr="00033070">
        <w:rPr>
          <w:b/>
        </w:rPr>
        <w:t xml:space="preserve">Class 14 </w:t>
      </w:r>
      <w:r w:rsidR="0083635B">
        <w:rPr>
          <w:b/>
        </w:rPr>
        <w:t>A</w:t>
      </w:r>
      <w:r w:rsidRPr="00033070">
        <w:rPr>
          <w:b/>
        </w:rPr>
        <w:t>rrangement made by a child 6 years and under.</w:t>
      </w:r>
    </w:p>
    <w:p w14:paraId="27D6A0F3" w14:textId="285880FB" w:rsidR="00D616A8" w:rsidRPr="00033070" w:rsidRDefault="00D616A8" w:rsidP="004B4685">
      <w:pPr>
        <w:pStyle w:val="ListParagraph"/>
        <w:spacing w:after="0" w:line="216" w:lineRule="auto"/>
        <w:ind w:left="144"/>
        <w:rPr>
          <w:b/>
        </w:rPr>
      </w:pPr>
      <w:r w:rsidRPr="00033070">
        <w:rPr>
          <w:b/>
        </w:rPr>
        <w:t>Class 15 Arrangement made by a child 7-13 years.</w:t>
      </w:r>
    </w:p>
    <w:p w14:paraId="6FE93FD9" w14:textId="6658E09F" w:rsidR="00D616A8" w:rsidRPr="00033070" w:rsidRDefault="00D616A8" w:rsidP="004B4685">
      <w:pPr>
        <w:pStyle w:val="ListParagraph"/>
        <w:spacing w:after="0" w:line="216" w:lineRule="auto"/>
        <w:ind w:left="144"/>
        <w:rPr>
          <w:b/>
        </w:rPr>
      </w:pPr>
      <w:r w:rsidRPr="00033070">
        <w:rPr>
          <w:b/>
        </w:rPr>
        <w:t>Class 16 Garden Bouquet made by child 6 years and under.</w:t>
      </w:r>
    </w:p>
    <w:p w14:paraId="6243632A" w14:textId="7AAE1085" w:rsidR="00D616A8" w:rsidRPr="00033070" w:rsidRDefault="00D616A8" w:rsidP="004B4685">
      <w:pPr>
        <w:pStyle w:val="ListParagraph"/>
        <w:spacing w:after="0" w:line="216" w:lineRule="auto"/>
        <w:ind w:left="144"/>
        <w:rPr>
          <w:b/>
        </w:rPr>
      </w:pPr>
      <w:r w:rsidRPr="00033070">
        <w:rPr>
          <w:b/>
        </w:rPr>
        <w:t>Class 17 Garden Bouquet made by child 7-13 years.</w:t>
      </w:r>
    </w:p>
    <w:p w14:paraId="4E401B7F" w14:textId="3BE3BD5B" w:rsidR="00D616A8" w:rsidRPr="00033070" w:rsidRDefault="00D616A8" w:rsidP="004B4685">
      <w:pPr>
        <w:pStyle w:val="ListParagraph"/>
        <w:spacing w:after="0" w:line="216" w:lineRule="auto"/>
        <w:ind w:left="144"/>
        <w:rPr>
          <w:b/>
        </w:rPr>
      </w:pPr>
      <w:r w:rsidRPr="00033070">
        <w:rPr>
          <w:b/>
        </w:rPr>
        <w:t xml:space="preserve">Class 18 </w:t>
      </w:r>
      <w:r w:rsidR="005706C7" w:rsidRPr="00033070">
        <w:rPr>
          <w:b/>
        </w:rPr>
        <w:t>Wildflower</w:t>
      </w:r>
      <w:r w:rsidRPr="00033070">
        <w:rPr>
          <w:b/>
        </w:rPr>
        <w:t xml:space="preserve"> bouquet made by a child under 14 years.</w:t>
      </w:r>
      <w:r w:rsidR="00DC256E" w:rsidRPr="00033070">
        <w:rPr>
          <w:b/>
          <w:noProof/>
        </w:rPr>
        <w:t xml:space="preserve"> </w:t>
      </w:r>
    </w:p>
    <w:p w14:paraId="0C6BBDCB" w14:textId="1D280E9A" w:rsidR="00D616A8" w:rsidRPr="00033070" w:rsidRDefault="00D616A8" w:rsidP="004B4685">
      <w:pPr>
        <w:pStyle w:val="ListParagraph"/>
        <w:spacing w:after="0" w:line="216" w:lineRule="auto"/>
        <w:ind w:left="144"/>
        <w:rPr>
          <w:b/>
        </w:rPr>
      </w:pPr>
      <w:r w:rsidRPr="00033070">
        <w:rPr>
          <w:b/>
        </w:rPr>
        <w:t>Class 19 Outdoor planter made by a child under 14 years.</w:t>
      </w:r>
    </w:p>
    <w:p w14:paraId="1C5CC261" w14:textId="76D21945" w:rsidR="00D616A8" w:rsidRPr="00033070" w:rsidRDefault="00D616A8" w:rsidP="004B4685">
      <w:pPr>
        <w:pStyle w:val="ListParagraph"/>
        <w:spacing w:after="0" w:line="216" w:lineRule="auto"/>
        <w:ind w:left="144"/>
        <w:rPr>
          <w:b/>
        </w:rPr>
      </w:pPr>
      <w:r w:rsidRPr="00033070">
        <w:rPr>
          <w:b/>
        </w:rPr>
        <w:t>Class 20 Chrysanthemums predominating, arrangement.</w:t>
      </w:r>
    </w:p>
    <w:p w14:paraId="2D99CE78" w14:textId="30EDAFB6" w:rsidR="00D616A8" w:rsidRPr="00033070" w:rsidRDefault="00D616A8" w:rsidP="004B4685">
      <w:pPr>
        <w:pStyle w:val="ListParagraph"/>
        <w:spacing w:after="0" w:line="216" w:lineRule="auto"/>
        <w:ind w:left="144"/>
        <w:rPr>
          <w:b/>
        </w:rPr>
      </w:pPr>
      <w:r w:rsidRPr="00033070">
        <w:rPr>
          <w:b/>
        </w:rPr>
        <w:t>Class 21 Zinnias predominating, arrangement.</w:t>
      </w:r>
      <w:r w:rsidR="00DC256E" w:rsidRPr="00033070">
        <w:rPr>
          <w:b/>
          <w:noProof/>
        </w:rPr>
        <w:t xml:space="preserve"> </w:t>
      </w:r>
    </w:p>
    <w:p w14:paraId="00929329" w14:textId="297A9E6D" w:rsidR="00D616A8" w:rsidRPr="00033070" w:rsidRDefault="00D616A8" w:rsidP="004B4685">
      <w:pPr>
        <w:pStyle w:val="ListParagraph"/>
        <w:spacing w:after="0" w:line="216" w:lineRule="auto"/>
        <w:ind w:left="144"/>
        <w:rPr>
          <w:b/>
        </w:rPr>
      </w:pPr>
      <w:r w:rsidRPr="00033070">
        <w:rPr>
          <w:b/>
        </w:rPr>
        <w:t>Class 22 Roses predominating, arrangement.</w:t>
      </w:r>
    </w:p>
    <w:p w14:paraId="12243CE7" w14:textId="601C961C" w:rsidR="00D616A8" w:rsidRPr="00033070" w:rsidRDefault="00D616A8" w:rsidP="004B4685">
      <w:pPr>
        <w:pStyle w:val="ListParagraph"/>
        <w:spacing w:after="0" w:line="216" w:lineRule="auto"/>
        <w:ind w:left="144"/>
        <w:rPr>
          <w:b/>
        </w:rPr>
      </w:pPr>
      <w:r w:rsidRPr="00033070">
        <w:rPr>
          <w:b/>
        </w:rPr>
        <w:t>Class 23 Dahlias predominating, arrangement.</w:t>
      </w:r>
    </w:p>
    <w:p w14:paraId="13411575" w14:textId="43B79A32" w:rsidR="00D616A8" w:rsidRPr="00033070" w:rsidRDefault="00D616A8" w:rsidP="004B4685">
      <w:pPr>
        <w:pStyle w:val="ListParagraph"/>
        <w:spacing w:after="0" w:line="216" w:lineRule="auto"/>
        <w:ind w:left="144"/>
        <w:rPr>
          <w:b/>
        </w:rPr>
      </w:pPr>
      <w:r w:rsidRPr="00033070">
        <w:rPr>
          <w:b/>
        </w:rPr>
        <w:t>Class 24 Hydrangeas predominating, arrangement.</w:t>
      </w:r>
    </w:p>
    <w:p w14:paraId="42E0D693" w14:textId="75A34AD3" w:rsidR="00D616A8" w:rsidRPr="00033070" w:rsidRDefault="00D616A8" w:rsidP="004B4685">
      <w:pPr>
        <w:pStyle w:val="ListParagraph"/>
        <w:spacing w:after="0" w:line="216" w:lineRule="auto"/>
        <w:ind w:left="144"/>
        <w:rPr>
          <w:b/>
        </w:rPr>
      </w:pPr>
      <w:r w:rsidRPr="00033070">
        <w:rPr>
          <w:b/>
        </w:rPr>
        <w:t>Class 25 Arrangement, 6-10 inches of any flowers.</w:t>
      </w:r>
    </w:p>
    <w:p w14:paraId="469495EA" w14:textId="147A789E" w:rsidR="00D616A8" w:rsidRPr="00033070" w:rsidRDefault="00D616A8" w:rsidP="004B4685">
      <w:pPr>
        <w:pStyle w:val="ListParagraph"/>
        <w:spacing w:after="0" w:line="216" w:lineRule="auto"/>
        <w:ind w:left="144"/>
        <w:rPr>
          <w:b/>
        </w:rPr>
      </w:pPr>
      <w:r w:rsidRPr="00033070">
        <w:rPr>
          <w:b/>
        </w:rPr>
        <w:t>Class 26 Arrangement, over 10 inches of any flowers.</w:t>
      </w:r>
    </w:p>
    <w:p w14:paraId="4D47FF55" w14:textId="77777777" w:rsidR="00D616A8" w:rsidRPr="00033070" w:rsidRDefault="00D616A8" w:rsidP="004B4685">
      <w:pPr>
        <w:pStyle w:val="ListParagraph"/>
        <w:spacing w:after="0" w:line="216" w:lineRule="auto"/>
        <w:ind w:left="144"/>
        <w:rPr>
          <w:b/>
        </w:rPr>
      </w:pPr>
      <w:r w:rsidRPr="00033070">
        <w:rPr>
          <w:b/>
        </w:rPr>
        <w:t>Class 27 Arrangement, under 6 inches of any flowers.</w:t>
      </w:r>
    </w:p>
    <w:p w14:paraId="5E1B4B1A" w14:textId="0F662505" w:rsidR="00D616A8" w:rsidRPr="00033070" w:rsidRDefault="00D616A8" w:rsidP="004B4685">
      <w:pPr>
        <w:pStyle w:val="ListParagraph"/>
        <w:spacing w:after="0" w:line="216" w:lineRule="auto"/>
        <w:ind w:left="144"/>
        <w:rPr>
          <w:b/>
        </w:rPr>
      </w:pPr>
      <w:r w:rsidRPr="00033070">
        <w:rPr>
          <w:b/>
        </w:rPr>
        <w:t xml:space="preserve">Class 28 Bouquet of </w:t>
      </w:r>
      <w:r w:rsidR="005706C7" w:rsidRPr="00033070">
        <w:rPr>
          <w:b/>
        </w:rPr>
        <w:t>Wildflowers</w:t>
      </w:r>
      <w:r w:rsidRPr="00033070">
        <w:rPr>
          <w:b/>
        </w:rPr>
        <w:t xml:space="preserve">.  Will be judged on the number of varieties and </w:t>
      </w:r>
      <w:r w:rsidR="006045B6" w:rsidRPr="00033070">
        <w:rPr>
          <w:b/>
        </w:rPr>
        <w:t xml:space="preserve">the </w:t>
      </w:r>
      <w:r w:rsidRPr="00033070">
        <w:rPr>
          <w:b/>
        </w:rPr>
        <w:t>arrangement.</w:t>
      </w:r>
    </w:p>
    <w:p w14:paraId="581CFB83" w14:textId="634BC7B8" w:rsidR="00D616A8" w:rsidRPr="00033070" w:rsidRDefault="00D616A8" w:rsidP="004B4685">
      <w:pPr>
        <w:pStyle w:val="ListParagraph"/>
        <w:spacing w:after="0" w:line="216" w:lineRule="auto"/>
        <w:ind w:left="144"/>
        <w:rPr>
          <w:b/>
        </w:rPr>
      </w:pPr>
      <w:r w:rsidRPr="00033070">
        <w:rPr>
          <w:b/>
        </w:rPr>
        <w:t xml:space="preserve">Class 29 </w:t>
      </w:r>
      <w:r w:rsidR="00E0041F" w:rsidRPr="00033070">
        <w:rPr>
          <w:b/>
        </w:rPr>
        <w:t>Bouquet of Garden Flowers.</w:t>
      </w:r>
    </w:p>
    <w:p w14:paraId="6AE9ACF9" w14:textId="6D39CB76" w:rsidR="00E0041F" w:rsidRPr="00033070" w:rsidRDefault="00E0041F" w:rsidP="004B4685">
      <w:pPr>
        <w:pStyle w:val="ListParagraph"/>
        <w:spacing w:after="0" w:line="216" w:lineRule="auto"/>
        <w:ind w:left="144"/>
        <w:rPr>
          <w:b/>
        </w:rPr>
      </w:pPr>
      <w:r w:rsidRPr="00033070">
        <w:rPr>
          <w:b/>
        </w:rPr>
        <w:t>Class 30 Gladioli—Outstanding Bloom-1 stalk.</w:t>
      </w:r>
    </w:p>
    <w:p w14:paraId="219DCB3D" w14:textId="5D3F641A" w:rsidR="00E0041F" w:rsidRPr="00033070" w:rsidRDefault="00E0041F" w:rsidP="004B4685">
      <w:pPr>
        <w:pStyle w:val="ListParagraph"/>
        <w:spacing w:after="0" w:line="216" w:lineRule="auto"/>
        <w:ind w:left="144"/>
        <w:rPr>
          <w:b/>
        </w:rPr>
      </w:pPr>
      <w:r w:rsidRPr="00033070">
        <w:rPr>
          <w:b/>
        </w:rPr>
        <w:t>Class 31 Gladioli – Collection of 3 or more stalks.</w:t>
      </w:r>
    </w:p>
    <w:p w14:paraId="3D8AA386" w14:textId="77777777" w:rsidR="00E0041F" w:rsidRPr="00033070" w:rsidRDefault="00E0041F" w:rsidP="004B4685">
      <w:pPr>
        <w:pStyle w:val="ListParagraph"/>
        <w:spacing w:after="0" w:line="216" w:lineRule="auto"/>
        <w:ind w:left="144"/>
        <w:rPr>
          <w:b/>
        </w:rPr>
      </w:pPr>
      <w:r w:rsidRPr="00033070">
        <w:rPr>
          <w:b/>
        </w:rPr>
        <w:t>Class 32 Dahlias—Outstanding Bloom – 1 bloom.</w:t>
      </w:r>
    </w:p>
    <w:p w14:paraId="0AB026A5" w14:textId="77777777" w:rsidR="00E0041F" w:rsidRPr="00033070" w:rsidRDefault="00E0041F" w:rsidP="004B4685">
      <w:pPr>
        <w:pStyle w:val="ListParagraph"/>
        <w:spacing w:after="0" w:line="216" w:lineRule="auto"/>
        <w:ind w:left="144"/>
        <w:rPr>
          <w:b/>
        </w:rPr>
      </w:pPr>
      <w:r w:rsidRPr="00033070">
        <w:rPr>
          <w:b/>
        </w:rPr>
        <w:t>Class 33 Dahlias—Collection –3 or more blooms.</w:t>
      </w:r>
    </w:p>
    <w:p w14:paraId="22C74F0D" w14:textId="0BB30A59" w:rsidR="00E0041F" w:rsidRPr="00033070" w:rsidRDefault="00E0041F" w:rsidP="004B4685">
      <w:pPr>
        <w:pStyle w:val="ListParagraph"/>
        <w:spacing w:after="0" w:line="216" w:lineRule="auto"/>
        <w:ind w:left="144"/>
        <w:rPr>
          <w:b/>
        </w:rPr>
      </w:pPr>
      <w:r w:rsidRPr="00033070">
        <w:rPr>
          <w:b/>
        </w:rPr>
        <w:t xml:space="preserve">Class 34 Tuberous Begonias—Outstanding </w:t>
      </w:r>
      <w:r w:rsidR="005706C7" w:rsidRPr="00033070">
        <w:rPr>
          <w:b/>
        </w:rPr>
        <w:t>Bloom -</w:t>
      </w:r>
      <w:r w:rsidRPr="00033070">
        <w:rPr>
          <w:b/>
        </w:rPr>
        <w:t>1 Bloom.</w:t>
      </w:r>
    </w:p>
    <w:p w14:paraId="533067A9" w14:textId="0FC3FF4B" w:rsidR="00E0041F" w:rsidRPr="00033070" w:rsidRDefault="00E0041F" w:rsidP="004B4685">
      <w:pPr>
        <w:pStyle w:val="ListParagraph"/>
        <w:spacing w:after="0" w:line="216" w:lineRule="auto"/>
        <w:ind w:left="144"/>
        <w:rPr>
          <w:b/>
        </w:rPr>
      </w:pPr>
      <w:r w:rsidRPr="00033070">
        <w:rPr>
          <w:b/>
        </w:rPr>
        <w:t>Class 35 Tuberous Begonias --   Collection of 3 or more blooms.</w:t>
      </w:r>
    </w:p>
    <w:p w14:paraId="0305923E" w14:textId="6D259AC3" w:rsidR="00E0041F" w:rsidRPr="00033070" w:rsidRDefault="00E0041F" w:rsidP="004B4685">
      <w:pPr>
        <w:pStyle w:val="ListParagraph"/>
        <w:spacing w:after="0" w:line="216" w:lineRule="auto"/>
        <w:ind w:left="144"/>
        <w:rPr>
          <w:b/>
        </w:rPr>
      </w:pPr>
      <w:r w:rsidRPr="00033070">
        <w:rPr>
          <w:b/>
        </w:rPr>
        <w:t>Class 36 Rose – Outstanding Bloom- 1 bloom.</w:t>
      </w:r>
    </w:p>
    <w:p w14:paraId="07C811D2" w14:textId="56AF25B9" w:rsidR="00E0041F" w:rsidRPr="00033070" w:rsidRDefault="00E0041F" w:rsidP="004B4685">
      <w:pPr>
        <w:pStyle w:val="ListParagraph"/>
        <w:spacing w:after="0" w:line="216" w:lineRule="auto"/>
        <w:ind w:left="144"/>
        <w:rPr>
          <w:b/>
        </w:rPr>
      </w:pPr>
      <w:r w:rsidRPr="00033070">
        <w:rPr>
          <w:b/>
        </w:rPr>
        <w:t>Class 37 Rose—Collection of 3 or more blooms.</w:t>
      </w:r>
    </w:p>
    <w:p w14:paraId="216048BC" w14:textId="1846FFDA" w:rsidR="00E0041F" w:rsidRPr="00033070" w:rsidRDefault="00E0041F" w:rsidP="004B4685">
      <w:pPr>
        <w:pStyle w:val="ListParagraph"/>
        <w:spacing w:after="0" w:line="216" w:lineRule="auto"/>
        <w:ind w:left="144"/>
        <w:rPr>
          <w:b/>
        </w:rPr>
      </w:pPr>
      <w:r w:rsidRPr="00033070">
        <w:rPr>
          <w:b/>
        </w:rPr>
        <w:t>Class 38 Floating Flower</w:t>
      </w:r>
      <w:r w:rsidR="00BA5040" w:rsidRPr="00033070">
        <w:rPr>
          <w:b/>
        </w:rPr>
        <w:t>-- Any Variety</w:t>
      </w:r>
    </w:p>
    <w:p w14:paraId="05D31B8C" w14:textId="21097C5E" w:rsidR="00E0041F" w:rsidRPr="00033070" w:rsidRDefault="00E0041F" w:rsidP="004B4685">
      <w:pPr>
        <w:pStyle w:val="ListParagraph"/>
        <w:spacing w:after="0" w:line="216" w:lineRule="auto"/>
        <w:ind w:left="144"/>
        <w:rPr>
          <w:b/>
        </w:rPr>
      </w:pPr>
      <w:r w:rsidRPr="00033070">
        <w:rPr>
          <w:b/>
        </w:rPr>
        <w:t>Class 39 Any Flower variety not already named</w:t>
      </w:r>
      <w:r w:rsidR="004B4685">
        <w:rPr>
          <w:b/>
        </w:rPr>
        <w:t>.</w:t>
      </w:r>
      <w:r w:rsidRPr="00033070">
        <w:rPr>
          <w:b/>
        </w:rPr>
        <w:t xml:space="preserve"> </w:t>
      </w:r>
      <w:r w:rsidR="006045B6" w:rsidRPr="00033070">
        <w:rPr>
          <w:b/>
        </w:rPr>
        <w:t xml:space="preserve"> </w:t>
      </w:r>
      <w:r w:rsidRPr="00033070">
        <w:rPr>
          <w:b/>
        </w:rPr>
        <w:t>1 to 3 blooms.</w:t>
      </w:r>
    </w:p>
    <w:p w14:paraId="0ED48A7D" w14:textId="03F4EFB4" w:rsidR="00E0041F" w:rsidRPr="00033070" w:rsidRDefault="00E0041F" w:rsidP="004B4685">
      <w:pPr>
        <w:pStyle w:val="ListParagraph"/>
        <w:spacing w:after="0" w:line="216" w:lineRule="auto"/>
        <w:ind w:left="144"/>
        <w:rPr>
          <w:b/>
        </w:rPr>
      </w:pPr>
      <w:r w:rsidRPr="00033070">
        <w:rPr>
          <w:b/>
        </w:rPr>
        <w:t>Class 40 Outstanding Blooming Plant.</w:t>
      </w:r>
    </w:p>
    <w:p w14:paraId="0AD19739" w14:textId="669C7FCA" w:rsidR="00E0041F" w:rsidRPr="00033070" w:rsidRDefault="00E0041F" w:rsidP="004B4685">
      <w:pPr>
        <w:pStyle w:val="ListParagraph"/>
        <w:spacing w:after="0" w:line="216" w:lineRule="auto"/>
        <w:ind w:left="144"/>
        <w:rPr>
          <w:b/>
        </w:rPr>
      </w:pPr>
      <w:r w:rsidRPr="00033070">
        <w:rPr>
          <w:b/>
        </w:rPr>
        <w:t>Class 41 Outstanding Non-blooming Plant.</w:t>
      </w:r>
    </w:p>
    <w:p w14:paraId="25A30B36" w14:textId="1CDF5974" w:rsidR="00E0041F" w:rsidRPr="00033070" w:rsidRDefault="00E0041F" w:rsidP="004B4685">
      <w:pPr>
        <w:pStyle w:val="ListParagraph"/>
        <w:spacing w:after="0" w:line="216" w:lineRule="auto"/>
        <w:ind w:left="144"/>
        <w:rPr>
          <w:b/>
        </w:rPr>
      </w:pPr>
      <w:r w:rsidRPr="00033070">
        <w:rPr>
          <w:b/>
        </w:rPr>
        <w:t>Class 42 Dish Garden or Terrarium.</w:t>
      </w:r>
    </w:p>
    <w:p w14:paraId="7AF1D9DD" w14:textId="3F776E4A" w:rsidR="00E0041F" w:rsidRPr="00033070" w:rsidRDefault="00E0041F" w:rsidP="004B4685">
      <w:pPr>
        <w:pStyle w:val="ListParagraph"/>
        <w:spacing w:after="0" w:line="216" w:lineRule="auto"/>
        <w:ind w:left="144"/>
        <w:rPr>
          <w:b/>
        </w:rPr>
      </w:pPr>
      <w:r w:rsidRPr="00033070">
        <w:rPr>
          <w:b/>
        </w:rPr>
        <w:t>Class 43 Outdoor Planter</w:t>
      </w:r>
      <w:r w:rsidR="00D21D4E" w:rsidRPr="00033070">
        <w:rPr>
          <w:b/>
        </w:rPr>
        <w:t>.</w:t>
      </w:r>
    </w:p>
    <w:sectPr w:rsidR="00E0041F" w:rsidRPr="00033070" w:rsidSect="00033070">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B5328"/>
    <w:multiLevelType w:val="hybridMultilevel"/>
    <w:tmpl w:val="64860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03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3F"/>
    <w:rsid w:val="00033070"/>
    <w:rsid w:val="0010763F"/>
    <w:rsid w:val="001D3560"/>
    <w:rsid w:val="002745C3"/>
    <w:rsid w:val="002A468F"/>
    <w:rsid w:val="003711BC"/>
    <w:rsid w:val="004950EF"/>
    <w:rsid w:val="004B4685"/>
    <w:rsid w:val="004D382A"/>
    <w:rsid w:val="005706C7"/>
    <w:rsid w:val="005F476B"/>
    <w:rsid w:val="006045B6"/>
    <w:rsid w:val="006674B0"/>
    <w:rsid w:val="0083635B"/>
    <w:rsid w:val="009320A5"/>
    <w:rsid w:val="0099478B"/>
    <w:rsid w:val="00B3474C"/>
    <w:rsid w:val="00BA5040"/>
    <w:rsid w:val="00C20530"/>
    <w:rsid w:val="00D21D4E"/>
    <w:rsid w:val="00D545D0"/>
    <w:rsid w:val="00D616A8"/>
    <w:rsid w:val="00DC256E"/>
    <w:rsid w:val="00E0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308F"/>
  <w15:docId w15:val="{84D1BE82-F4D2-44B0-8561-2FFAE77D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MARYLEE LAMBERT</cp:lastModifiedBy>
  <cp:revision>7</cp:revision>
  <cp:lastPrinted>2020-01-09T02:03:00Z</cp:lastPrinted>
  <dcterms:created xsi:type="dcterms:W3CDTF">2020-01-09T02:09:00Z</dcterms:created>
  <dcterms:modified xsi:type="dcterms:W3CDTF">2023-07-10T23:10:00Z</dcterms:modified>
</cp:coreProperties>
</file>